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How to Apply: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Introduction to Fly Fishing on Vancouver 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May 9 to 12, 2026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 9 &amp; 10: Little Qualicum Hall, doors open at 8:30 AM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 11 stream ecology: Little Qualicum Fish Hatchery 5:30 - 8:00 PM</w:t>
      </w:r>
    </w:p>
    <w:p>
      <w:pPr>
        <w:pStyle w:val="Normal"/>
        <w:bidi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May 12 fly casting lesson: Sports Field T.B.A. 6:00 - 8:00 PM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Course Description:</w:t>
      </w:r>
      <w:r>
        <w:rPr>
          <w:rFonts w:ascii="Times New Roman" w:hAnsi="Times New Roman"/>
        </w:rPr>
        <w:t xml:space="preserve"> this course is for anyone interested in learning to fly fish or for anglers who are new to fly fishing on Vancouver Island.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At the end of the course students will: 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Have general knowledge of Vancouver Island fish, where and when to find them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Be familiar with fly fishing tackle and how to choose equipment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Be able to tie essential knots for attaching lines and flies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Be familiar with types of flies and their uses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Have learned fundamentals of fly casting and drills for practicing on their own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Have learned about stream ecology, aquatic insects and other fish food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• </w:t>
      </w:r>
      <w:r>
        <w:rPr>
          <w:rFonts w:ascii="Times New Roman" w:hAnsi="Times New Roman"/>
        </w:rPr>
        <w:t>How to fly fish safely, ethically and legally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 comprehensive course manual is available to download for free online in the members only section of the club’s website. It is also available as a printed hard copy for $40.00.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Classes will be indoors on the mornings of May 9 and 10 at Little Qualicum Hall, 1210 Centre Rd., Qualicum Beach.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Club provides fly casting equipment for lessons – no need to bring your own.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Note:</w:t>
      </w:r>
      <w:r>
        <w:rPr>
          <w:rFonts w:ascii="Times New Roman" w:hAnsi="Times New Roman"/>
        </w:rPr>
        <w:t xml:space="preserve"> Class size is limited to 24 students and seats will be filled on a First-Come First-Served basis.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Course fee: $75</w:t>
      </w:r>
      <w:r>
        <w:rPr>
          <w:rFonts w:ascii="Times New Roman" w:hAnsi="Times New Roman"/>
        </w:rPr>
        <w:t xml:space="preserve">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How to enroll: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Option 1:</w:t>
      </w:r>
      <w:r>
        <w:rPr>
          <w:rFonts w:ascii="Times New Roman" w:hAnsi="Times New Roman"/>
        </w:rPr>
        <w:t xml:space="preserve"> e-transfer payment to treasurermic@outlook.com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Provide your first and last names, phone number and email address in the note section; </w:t>
      </w:r>
      <w:r>
        <w:rPr>
          <w:rFonts w:ascii="Times New Roman" w:hAnsi="Times New Roman"/>
          <w:b/>
          <w:bCs/>
        </w:rPr>
        <w:t xml:space="preserve">AND </w:t>
      </w:r>
      <w:r>
        <w:rPr>
          <w:rFonts w:ascii="Times New Roman" w:hAnsi="Times New Roman"/>
        </w:rPr>
        <w:t xml:space="preserve">send a separate email with the same information to the </w:t>
      </w:r>
      <w:r>
        <w:rPr>
          <w:rFonts w:ascii="Times New Roman" w:hAnsi="Times New Roman"/>
          <w:b/>
          <w:bCs/>
        </w:rPr>
        <w:t xml:space="preserve">Registrar: </w:t>
      </w:r>
      <w:r>
        <w:rPr>
          <w:rFonts w:ascii="Times New Roman" w:hAnsi="Times New Roman"/>
        </w:rPr>
        <w:t xml:space="preserve"> ccgates@nucleus.com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Option 2:</w:t>
      </w:r>
      <w:r>
        <w:rPr>
          <w:rFonts w:ascii="Times New Roman" w:hAnsi="Times New Roman"/>
        </w:rPr>
        <w:t xml:space="preserve"> Submit payment and your contact information in person at a monthly Club Meeting (February 17, March 17 or April 21, 2026, 7 PM, Qualicum Beach Community Hall, located on the corner of Memorial Drive and Veterans Way.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Membership in Mid Island Castaways Fly Fishing Club is required:</w:t>
      </w:r>
      <w:r>
        <w:rPr>
          <w:rFonts w:ascii="Times New Roman" w:hAnsi="Times New Roman"/>
        </w:rPr>
        <w:t xml:space="preserve"> https://midislandcastaways.com/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Members younger than 19 may enroll in the course but must be under the direct supervision of a parent or adult guardian at all times. 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Cancellation Policy:</w:t>
      </w:r>
      <w:r>
        <w:rPr>
          <w:rFonts w:ascii="Times New Roman" w:hAnsi="Times New Roman"/>
        </w:rPr>
        <w:t xml:space="preserve"> To be eligible for a full refund you must notify the Treasurer by email no later than May 2, 2026 (7 days prior to the course): treasurermic@outlook.com</w:t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bidi w:val="0"/>
        <w:jc w:val="star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Email inquiries to:</w:t>
      </w:r>
      <w:r>
        <w:rPr>
          <w:rFonts w:ascii="Times New Roman" w:hAnsi="Times New Roman"/>
        </w:rPr>
        <w:t xml:space="preserve"> info@midislandcastaways.com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7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SimSun" w:cs="Lucida Sans"/>
      <w:color w:val="auto"/>
      <w:kern w:val="2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11</TotalTime>
  <Application>LibreOffice/25.2.7.2$MacOSX_AARCH64 LibreOffice_project/5cbfd1ab6520636bb5f7b99185aa69bd7456825d</Application>
  <AppVersion>15.0000</AppVersion>
  <Pages>1</Pages>
  <Words>398</Words>
  <Characters>1926</Characters>
  <CharactersWithSpaces>2338</CharactersWithSpaces>
  <Paragraphs>28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2026-02-08T11:32:42Z</dcterms:created>
  <dc:creator/>
  <dc:description/>
  <dc:language>en-CA</dc:language>
  <cp:lastModifiedBy/>
  <dcterms:modified xsi:type="dcterms:W3CDTF">2026-02-16T12:24:57Z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